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1.png" ContentType="image/png"/>
  <Override PartName="/word/media/rId24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Visualization</w:t>
      </w:r>
      <w:r>
        <w:t xml:space="preserve"> </w:t>
      </w:r>
      <w:r>
        <w:t xml:space="preserve">of</w:t>
      </w:r>
      <w:r>
        <w:t xml:space="preserve"> </w:t>
      </w:r>
      <w:r>
        <w:t xml:space="preserve">PEBL</w:t>
      </w:r>
      <w:r>
        <w:t xml:space="preserve"> </w:t>
      </w:r>
      <w:r>
        <w:t xml:space="preserve">movetotarget</w:t>
      </w:r>
      <w:r>
        <w:t xml:space="preserve"> </w:t>
      </w:r>
      <w:r>
        <w:t xml:space="preserve">task</w:t>
      </w:r>
    </w:p>
    <w:p>
      <w:pPr>
        <w:pStyle w:val="Author"/>
      </w:pPr>
      <w:r>
        <w:t xml:space="preserve">Shane</w:t>
      </w:r>
      <w:r>
        <w:t xml:space="preserve"> </w:t>
      </w:r>
      <w:r>
        <w:t xml:space="preserve">T.</w:t>
      </w:r>
      <w:r>
        <w:t xml:space="preserve"> </w:t>
      </w:r>
      <w:r>
        <w:t xml:space="preserve">Mueller</w:t>
      </w:r>
      <w:r>
        <w:t xml:space="preserve"> </w:t>
      </w:r>
      <w:hyperlink r:id="rId20">
        <w:r>
          <w:rPr>
            <w:rStyle w:val="Hyperlink"/>
          </w:rPr>
          <w:t xml:space="preserve">shanem@mtu.edu</w:t>
        </w:r>
      </w:hyperlink>
    </w:p>
    <w:p>
      <w:pPr>
        <w:pStyle w:val="Date"/>
      </w:pPr>
      <w:r>
        <w:t xml:space="preserve">25</w:t>
      </w:r>
      <w:r>
        <w:t xml:space="preserve"> </w:t>
      </w:r>
      <w:r>
        <w:t xml:space="preserve">March,</w:t>
      </w:r>
      <w:r>
        <w:t xml:space="preserve"> </w:t>
      </w:r>
      <w:r>
        <w:t xml:space="preserve">2024</w:t>
      </w:r>
    </w:p>
    <w:p>
      <w:pPr>
        <w:pStyle w:val="FirstParagraph"/>
      </w:pPr>
      <w:r>
        <w:t xml:space="preserve">Note: This analysis script runs in RStudio, and requires the prepdat and ggplot2 libraries.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(prepdat)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(ggplot2)</w:t>
      </w:r>
      <w:r>
        <w:br/>
      </w:r>
      <w:r>
        <w:rPr>
          <w:rStyle w:val="NormalTok"/>
        </w:rPr>
        <w:t xml:space="preserve">dat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file_merge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folder_path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"data"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</w:t>
      </w:r>
      <w:r>
        <w:rPr>
          <w:rStyle w:val="AttributeTok"/>
        </w:rPr>
        <w:t xml:space="preserve">has_header=</w:t>
      </w:r>
      <w:r>
        <w:rPr>
          <w:rStyle w:val="NormalTok"/>
        </w:rPr>
        <w:t xml:space="preserve">T,</w:t>
      </w:r>
      <w:r>
        <w:br/>
      </w:r>
      <w:r>
        <w:rPr>
          <w:rStyle w:val="NormalTok"/>
        </w:rPr>
        <w:t xml:space="preserve">        </w:t>
      </w:r>
      <w:r>
        <w:rPr>
          <w:rStyle w:val="AttributeTok"/>
        </w:rPr>
        <w:t xml:space="preserve">raw_file_name=</w:t>
      </w:r>
      <w:r>
        <w:rPr>
          <w:rStyle w:val="StringTok"/>
        </w:rPr>
        <w:t xml:space="preserve">"movetotarget-summary"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</w:t>
      </w:r>
      <w:r>
        <w:rPr>
          <w:rStyle w:val="AttributeTok"/>
        </w:rPr>
        <w:t xml:space="preserve">raw_file_extension=</w:t>
      </w:r>
      <w:r>
        <w:rPr>
          <w:rStyle w:val="StringTok"/>
        </w:rPr>
        <w:t xml:space="preserve">"csv"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Found 2 files</w:t>
      </w:r>
    </w:p>
    <w:p>
      <w:pPr>
        <w:pStyle w:val="SourceCode"/>
      </w:pPr>
      <w:r>
        <w:rPr>
          <w:rStyle w:val="VerbatimChar"/>
        </w:rPr>
        <w:t xml:space="preserve">## 2 files were merged and saved into dataset.txt</w:t>
      </w:r>
    </w:p>
    <w:p>
      <w:pPr>
        <w:pStyle w:val="SourceCode"/>
      </w:pPr>
      <w:r>
        <w:rPr>
          <w:rStyle w:val="VerbatimChar"/>
        </w:rPr>
        <w:t xml:space="preserve">## file_merge() finished!</w:t>
      </w:r>
    </w:p>
    <w:p>
      <w:pPr>
        <w:pStyle w:val="SourceCode"/>
      </w:pPr>
      <w:r>
        <w:rPr>
          <w:rStyle w:val="NormalTok"/>
        </w:rPr>
        <w:t xml:space="preserve">dat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rate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rt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dat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dist</w:t>
      </w:r>
      <w:r>
        <w:br/>
      </w:r>
      <w:r>
        <w:rPr>
          <w:rStyle w:val="NormalTok"/>
        </w:rPr>
        <w:t xml:space="preserve">dat.test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dat[dat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trial</w:t>
      </w:r>
      <w:r>
        <w:rPr>
          <w:rStyle w:val="SpecialCharTok"/>
        </w:rPr>
        <w:t xml:space="preserve">&gt;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,]</w:t>
      </w:r>
      <w:r>
        <w:br/>
      </w:r>
      <w:r>
        <w:br/>
      </w:r>
      <w:r>
        <w:rPr>
          <w:rStyle w:val="DocumentationTok"/>
        </w:rPr>
        <w:t xml:space="preserve">##find log-median rate of movement per subject/trial</w:t>
      </w:r>
      <w:r>
        <w:br/>
      </w:r>
      <w:r>
        <w:rPr>
          <w:rStyle w:val="NormalTok"/>
        </w:rPr>
        <w:t xml:space="preserve">dat.bysub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aggregate</w:t>
      </w:r>
      <w:r>
        <w:rPr>
          <w:rStyle w:val="NormalTok"/>
        </w:rPr>
        <w:t xml:space="preserve">(dat.test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rate,</w:t>
      </w:r>
      <w:r>
        <w:br/>
      </w:r>
      <w:r>
        <w:rPr>
          <w:rStyle w:val="NormalTok"/>
        </w:rPr>
        <w:t xml:space="preserve">                      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trial=</w:t>
      </w:r>
      <w:r>
        <w:rPr>
          <w:rStyle w:val="NormalTok"/>
        </w:rPr>
        <w:t xml:space="preserve">dat.test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trial,</w:t>
      </w:r>
      <w:r>
        <w:br/>
      </w:r>
      <w:r>
        <w:rPr>
          <w:rStyle w:val="NormalTok"/>
        </w:rPr>
        <w:t xml:space="preserve">                            </w:t>
      </w:r>
      <w:r>
        <w:rPr>
          <w:rStyle w:val="AttributeTok"/>
        </w:rPr>
        <w:t xml:space="preserve">subnum=</w:t>
      </w:r>
      <w:r>
        <w:rPr>
          <w:rStyle w:val="NormalTok"/>
        </w:rPr>
        <w:t xml:space="preserve">dat.test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subnum),</w:t>
      </w:r>
      <w:r>
        <w:br/>
      </w:r>
      <w:r>
        <w:rPr>
          <w:rStyle w:val="NormalTok"/>
        </w:rPr>
        <w:t xml:space="preserve">                       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(x){</w:t>
      </w:r>
      <w:r>
        <w:rPr>
          <w:rStyle w:val="FunctionTok"/>
        </w:rPr>
        <w:t xml:space="preserve">log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median</w:t>
      </w:r>
      <w:r>
        <w:rPr>
          <w:rStyle w:val="NormalTok"/>
        </w:rPr>
        <w:t xml:space="preserve">(x))})</w:t>
      </w:r>
      <w:r>
        <w:br/>
      </w:r>
      <w:r>
        <w:br/>
      </w:r>
      <w:r>
        <w:rPr>
          <w:rStyle w:val="NormalTok"/>
        </w:rPr>
        <w:t xml:space="preserve">dat.bysub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hr </w:t>
      </w:r>
      <w:r>
        <w:rPr>
          <w:rStyle w:val="OtherTok"/>
        </w:rPr>
        <w:t xml:space="preserve">&lt;-</w:t>
      </w:r>
      <w:r>
        <w:rPr>
          <w:rStyle w:val="FunctionTok"/>
        </w:rPr>
        <w:t xml:space="preserve">aggregate</w:t>
      </w:r>
      <w:r>
        <w:rPr>
          <w:rStyle w:val="NormalTok"/>
        </w:rPr>
        <w:t xml:space="preserve">(dat.test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hit,</w:t>
      </w:r>
      <w:r>
        <w:br/>
      </w:r>
      <w:r>
        <w:rPr>
          <w:rStyle w:val="NormalTok"/>
        </w:rPr>
        <w:t xml:space="preserve">                       </w:t>
      </w:r>
      <w:r>
        <w:rPr>
          <w:rStyle w:val="FunctionTok"/>
        </w:rPr>
        <w:t xml:space="preserve">list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trial=</w:t>
      </w:r>
      <w:r>
        <w:rPr>
          <w:rStyle w:val="NormalTok"/>
        </w:rPr>
        <w:t xml:space="preserve">dat.test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trial,</w:t>
      </w:r>
      <w:r>
        <w:br/>
      </w:r>
      <w:r>
        <w:rPr>
          <w:rStyle w:val="NormalTok"/>
        </w:rPr>
        <w:t xml:space="preserve">                            </w:t>
      </w:r>
      <w:r>
        <w:rPr>
          <w:rStyle w:val="AttributeTok"/>
        </w:rPr>
        <w:t xml:space="preserve">subnum=</w:t>
      </w:r>
      <w:r>
        <w:rPr>
          <w:rStyle w:val="NormalTok"/>
        </w:rPr>
        <w:t xml:space="preserve">dat.test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subnum),</w:t>
      </w:r>
      <w:r>
        <w:br/>
      </w:r>
      <w:r>
        <w:rPr>
          <w:rStyle w:val="NormalTok"/>
        </w:rPr>
        <w:t xml:space="preserve">                           mean)</w:t>
      </w:r>
      <w:r>
        <w:rPr>
          <w:rStyle w:val="SpecialCharTok"/>
        </w:rPr>
        <w:t xml:space="preserve">$</w:t>
      </w:r>
      <w:r>
        <w:rPr>
          <w:rStyle w:val="NormalTok"/>
        </w:rPr>
        <w:t xml:space="preserve">x</w:t>
      </w:r>
    </w:p>
    <w:p>
      <w:pPr>
        <w:pStyle w:val="FirstParagraph"/>
      </w:pPr>
      <w:r>
        <w:t xml:space="preserve">This figure shows log-median movement rate (time/distance) for each trial–which involves 30 move-to-targets. This removes the first</w:t>
      </w:r>
      <w:r>
        <w:t xml:space="preserve"> </w:t>
      </w:r>
      <w:r>
        <w:t xml:space="preserve">‘</w:t>
      </w:r>
      <w:r>
        <w:t xml:space="preserve">practice</w:t>
      </w:r>
      <w:r>
        <w:t xml:space="preserve">’</w:t>
      </w:r>
      <w:r>
        <w:t xml:space="preserve"> </w:t>
      </w:r>
      <w:r>
        <w:t xml:space="preserve">trial, and so the progression shows learning over the timeframe of the session. In the figure, each participant is shown as a separate connected series.</w:t>
      </w:r>
    </w:p>
    <w:p>
      <w:pPr>
        <w:pStyle w:val="SourceCode"/>
      </w:pPr>
      <w:r>
        <w:rPr>
          <w:rStyle w:val="FunctionTok"/>
        </w:rPr>
        <w:t xml:space="preserve">ggplot</w:t>
      </w:r>
      <w:r>
        <w:rPr>
          <w:rStyle w:val="NormalTok"/>
        </w:rPr>
        <w:t xml:space="preserve">(dat.bysub,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NormalTok"/>
        </w:rPr>
        <w:t xml:space="preserve">trial,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x))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geom_point</w:t>
      </w:r>
      <w:r>
        <w:rPr>
          <w:rStyle w:val="NormalTok"/>
        </w:rPr>
        <w:t xml:space="preserve">()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geom_line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group=</w:t>
      </w:r>
      <w:r>
        <w:rPr>
          <w:rStyle w:val="NormalTok"/>
        </w:rPr>
        <w:t xml:space="preserve">subnum))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</w:t>
      </w:r>
      <w:r>
        <w:rPr>
          <w:rStyle w:val="FunctionTok"/>
        </w:rPr>
        <w:t xml:space="preserve">geom_smooth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method=</w:t>
      </w:r>
      <w:r>
        <w:rPr>
          <w:rStyle w:val="StringTok"/>
        </w:rPr>
        <w:t xml:space="preserve">'loess'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scale_x_continuous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breaks=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xlab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"Trial"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ylab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"Log-median movement rate"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`geom_smooth()` using formula = 'y ~ x'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analysis_files/figure-docx/Rate-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FunctionTok"/>
        </w:rPr>
        <w:t xml:space="preserve">ggplot</w:t>
      </w:r>
      <w:r>
        <w:rPr>
          <w:rStyle w:val="NormalTok"/>
        </w:rPr>
        <w:t xml:space="preserve">(dat.bysub,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x=</w:t>
      </w:r>
      <w:r>
        <w:rPr>
          <w:rStyle w:val="NormalTok"/>
        </w:rPr>
        <w:t xml:space="preserve">trial,</w:t>
      </w:r>
      <w:r>
        <w:rPr>
          <w:rStyle w:val="AttributeTok"/>
        </w:rPr>
        <w:t xml:space="preserve">y=</w:t>
      </w:r>
      <w:r>
        <w:rPr>
          <w:rStyle w:val="NormalTok"/>
        </w:rPr>
        <w:t xml:space="preserve">hr))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geom_point</w:t>
      </w:r>
      <w:r>
        <w:rPr>
          <w:rStyle w:val="NormalTok"/>
        </w:rPr>
        <w:t xml:space="preserve">()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geom_line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aes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group=</w:t>
      </w:r>
      <w:r>
        <w:rPr>
          <w:rStyle w:val="NormalTok"/>
        </w:rPr>
        <w:t xml:space="preserve">subnum))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 </w:t>
      </w:r>
      <w:r>
        <w:rPr>
          <w:rStyle w:val="FunctionTok"/>
        </w:rPr>
        <w:t xml:space="preserve">geom_smooth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method=</w:t>
      </w:r>
      <w:r>
        <w:rPr>
          <w:rStyle w:val="StringTok"/>
        </w:rPr>
        <w:t xml:space="preserve">'loess'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scale_x_continuous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breaks=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)</w:t>
      </w:r>
      <w:r>
        <w:rPr>
          <w:rStyle w:val="SpecialCharTok"/>
        </w:rPr>
        <w:t xml:space="preserve">+</w:t>
      </w:r>
      <w:r>
        <w:br/>
      </w:r>
      <w:r>
        <w:rPr>
          <w:rStyle w:val="NormalTok"/>
        </w:rPr>
        <w:t xml:space="preserve">  </w:t>
      </w:r>
      <w:r>
        <w:rPr>
          <w:rStyle w:val="FunctionTok"/>
        </w:rPr>
        <w:t xml:space="preserve">xlab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"Trial"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ylab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"Hit rate"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`geom_smooth()` using formula = 'y ~ x'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analysis_files/figure-docx/unnamed-chunk-2-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8f5902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ce5c00"/>
      <w:shd w:val="clear" w:fill="f8f8f8"/>
      <w:b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204a87"/>
      <w:shd w:val="clear" w:fill="f8f8f8"/>
      <w:b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204a87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hyperlink" Id="rId20" Target="mailto:shanem@mtu.edu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0" Target="mailto:shanem@mtu.edu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Visualization of PEBL movetotarget task</dc:title>
  <dc:creator>Shane T. Mueller shanem@mtu.edu</dc:creator>
  <cp:keywords/>
  <dcterms:created xsi:type="dcterms:W3CDTF">2024-03-25T14:12:47Z</dcterms:created>
  <dcterms:modified xsi:type="dcterms:W3CDTF">2024-03-25T14:12:47Z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25 March, 2024</vt:lpwstr>
  </property>
  <property fmtid="{D5CDD505-2E9C-101B-9397-08002B2CF9AE}" pid="3" name="output">
    <vt:lpwstr>word_document</vt:lpwstr>
  </property>
</Properties>
</file>